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56" w:rsidRDefault="00086656">
      <w:r>
        <w:t xml:space="preserve">ПС 15 - </w:t>
      </w:r>
      <w:r>
        <w:rPr>
          <w:rFonts w:ascii="Times New Roman" w:hAnsi="Times New Roman" w:cs="Times New Roman"/>
          <w:sz w:val="32"/>
          <w:szCs w:val="32"/>
          <w:lang w:val="kk-KZ"/>
        </w:rPr>
        <w:t>И</w:t>
      </w:r>
      <w:r w:rsidRPr="00845755">
        <w:rPr>
          <w:rFonts w:ascii="Times New Roman" w:hAnsi="Times New Roman" w:cs="Times New Roman"/>
          <w:sz w:val="32"/>
          <w:szCs w:val="32"/>
          <w:lang w:val="kk-KZ"/>
        </w:rPr>
        <w:t>нновацияларды басқарудың бағыттары</w:t>
      </w:r>
    </w:p>
    <w:p w:rsidR="00086656" w:rsidRPr="00086656" w:rsidRDefault="00086656" w:rsidP="00086656"/>
    <w:p w:rsidR="00086656" w:rsidRPr="00086656" w:rsidRDefault="00086656" w:rsidP="00086656">
      <w:pPr>
        <w:rPr>
          <w:rFonts w:ascii="Times New Roman" w:hAnsi="Times New Roman" w:cs="Times New Roman"/>
          <w:sz w:val="48"/>
          <w:szCs w:val="48"/>
          <w:lang w:val="kk-KZ"/>
        </w:rPr>
      </w:pPr>
      <w:r>
        <w:t xml:space="preserve">           </w:t>
      </w:r>
      <w:r w:rsidRPr="00086656">
        <w:rPr>
          <w:rFonts w:ascii="Times New Roman" w:hAnsi="Times New Roman" w:cs="Times New Roman"/>
          <w:sz w:val="48"/>
          <w:szCs w:val="48"/>
          <w:lang w:val="kk-KZ"/>
        </w:rPr>
        <w:t xml:space="preserve">Тапсырма: </w:t>
      </w:r>
      <w:r w:rsidRPr="00086656">
        <w:rPr>
          <w:rFonts w:ascii="Times New Roman" w:hAnsi="Times New Roman" w:cs="Times New Roman"/>
          <w:sz w:val="48"/>
          <w:szCs w:val="48"/>
        </w:rPr>
        <w:t xml:space="preserve"> </w:t>
      </w:r>
      <w:r w:rsidRPr="00086656">
        <w:rPr>
          <w:rFonts w:ascii="Times New Roman" w:hAnsi="Times New Roman" w:cs="Times New Roman"/>
          <w:sz w:val="48"/>
          <w:szCs w:val="48"/>
          <w:lang w:val="kk-KZ"/>
        </w:rPr>
        <w:t>Өңірлерде ШОБ дамыту  мысалында инновациялық басқарудың бағыттарын болжаңыз</w:t>
      </w:r>
      <w:r w:rsidR="00DE206D">
        <w:rPr>
          <w:rFonts w:ascii="Times New Roman" w:hAnsi="Times New Roman" w:cs="Times New Roman"/>
          <w:sz w:val="48"/>
          <w:szCs w:val="48"/>
          <w:lang w:val="kk-KZ"/>
        </w:rPr>
        <w:t xml:space="preserve"> (шағын кәсіпорын негізінде)</w:t>
      </w:r>
      <w:bookmarkStart w:id="0" w:name="_GoBack"/>
      <w:bookmarkEnd w:id="0"/>
    </w:p>
    <w:p w:rsidR="00086656" w:rsidRDefault="00086656" w:rsidP="00086656"/>
    <w:p w:rsidR="00086656" w:rsidRPr="00845755" w:rsidRDefault="00086656" w:rsidP="00086656">
      <w:pPr>
        <w:pStyle w:val="a3"/>
        <w:rPr>
          <w:rFonts w:eastAsia="Times New Roman"/>
          <w:lang w:val="kk-KZ" w:eastAsia="ru-RU"/>
        </w:rPr>
      </w:pPr>
      <w:r>
        <w:tab/>
      </w:r>
      <w:r w:rsidRPr="00845755">
        <w:rPr>
          <w:rFonts w:eastAsia="Times New Roman"/>
          <w:lang w:val="kk-KZ" w:eastAsia="ru-RU"/>
        </w:rPr>
        <w:t xml:space="preserve">Инновациялық процестерді басқару проблемасы оның кең ауқымды өсімі бойынша объективті түрде  күрделенуде. Қазіргі қоғамның нарықтық қатынастары инновацияларды басқару жүйесіне қатты талаптарды қоюда. </w:t>
      </w:r>
    </w:p>
    <w:p w:rsidR="00086656" w:rsidRPr="00845755" w:rsidRDefault="00086656" w:rsidP="00086656">
      <w:pPr>
        <w:spacing w:before="100" w:beforeAutospacing="1" w:after="100" w:afterAutospacing="1" w:line="240" w:lineRule="auto"/>
        <w:rPr>
          <w:rFonts w:ascii="Times New Roman" w:eastAsia="Times New Roman" w:hAnsi="Times New Roman" w:cs="Times New Roman"/>
          <w:sz w:val="24"/>
          <w:szCs w:val="24"/>
          <w:lang w:val="kk-KZ" w:eastAsia="ru-RU"/>
        </w:rPr>
      </w:pPr>
      <w:r w:rsidRPr="00845755">
        <w:rPr>
          <w:rFonts w:ascii="Times New Roman" w:eastAsia="Times New Roman" w:hAnsi="Times New Roman" w:cs="Times New Roman"/>
          <w:sz w:val="24"/>
          <w:szCs w:val="24"/>
          <w:lang w:val="kk-KZ" w:eastAsia="ru-RU"/>
        </w:rPr>
        <w:t xml:space="preserve">Нарықтық жағдайда инновацияларды басқару жүйесі негізгі түрде қалыптасады. Шаруашылық өмір жағдайларының барлық кешендеріне өзгерістер қажет ─ өндірістік-шаруашылық, ғылыми-техникалық, қаржылық-экономикалық. Нарықтық экономикаға көшу кезінде инновацияларды басқарудың ұйымдық құрылымдары, қайта өндіру процесінің қатысушыларының өзара әрекет ету формалары жаңа көрініс табады, салалар арасында шектер бұзылады, инновациялық процестердің әр түрлі стадияларының шоғырлануы дамиды. </w:t>
      </w:r>
    </w:p>
    <w:p w:rsidR="00086656" w:rsidRPr="00845755" w:rsidRDefault="00086656" w:rsidP="00086656">
      <w:pPr>
        <w:spacing w:before="100" w:beforeAutospacing="1" w:after="100" w:afterAutospacing="1" w:line="240" w:lineRule="auto"/>
        <w:rPr>
          <w:rFonts w:ascii="Times New Roman" w:eastAsia="Times New Roman" w:hAnsi="Times New Roman" w:cs="Times New Roman"/>
          <w:sz w:val="24"/>
          <w:szCs w:val="24"/>
          <w:lang w:val="kk-KZ" w:eastAsia="ru-RU"/>
        </w:rPr>
      </w:pPr>
      <w:r w:rsidRPr="00845755">
        <w:rPr>
          <w:rFonts w:ascii="Times New Roman" w:eastAsia="Times New Roman" w:hAnsi="Times New Roman" w:cs="Times New Roman"/>
          <w:sz w:val="24"/>
          <w:szCs w:val="24"/>
          <w:lang w:val="kk-KZ" w:eastAsia="ru-RU"/>
        </w:rPr>
        <w:t xml:space="preserve">Қазақстан Республикасындағы іске асып жатқан инновацияларды басқару механизмінің басты проблемасы болып ғылым мен өндірістің арасындағы өзара байланыстылығының және өзара әрекет етуінің тиімді тізбегінің болмауы табылады. Микро- және макро — экономикалық мүдделерді сәйкестендіретін және осыған жауапты болатын біртұтастылық ұжымдық жүйе жоқ. </w:t>
      </w:r>
    </w:p>
    <w:p w:rsidR="00086656" w:rsidRPr="00845755" w:rsidRDefault="00086656" w:rsidP="00086656">
      <w:pPr>
        <w:spacing w:before="100" w:beforeAutospacing="1" w:after="100" w:afterAutospacing="1" w:line="240" w:lineRule="auto"/>
        <w:rPr>
          <w:rFonts w:ascii="Times New Roman" w:eastAsia="Times New Roman" w:hAnsi="Times New Roman" w:cs="Times New Roman"/>
          <w:sz w:val="24"/>
          <w:szCs w:val="24"/>
          <w:lang w:val="kk-KZ" w:eastAsia="ru-RU"/>
        </w:rPr>
      </w:pPr>
      <w:r w:rsidRPr="00845755">
        <w:rPr>
          <w:rFonts w:ascii="Times New Roman" w:eastAsia="Times New Roman" w:hAnsi="Times New Roman" w:cs="Times New Roman"/>
          <w:sz w:val="24"/>
          <w:szCs w:val="24"/>
          <w:lang w:val="kk-KZ" w:eastAsia="ru-RU"/>
        </w:rPr>
        <w:t xml:space="preserve">Соңғы 20 жылда инновацияларды басқару көптеген өзгерістерге ұшырады.  Бұрынғы басқару жүйесі бойынша кәсіпорын жабық жүйе ретінде қарастырылды, ал оның қызметінің табысы негізінен ауыспалы ішкі ортаның әсеріне байланысты болады. Осындай басқару жүйесінде мақсаттар мен міндеттер ұзақ уақытқа алдын ала белгіленген және тұрақты деп есептелген. Отандық экономиканың тиімді экономикалық қайта құрулары инновацияларды басқару жүйесін және жаңғыртуды талап етті. Осыған байланысты, қазіргі этапта басқару парадигмасының мағынасы қайта қаралды, бұл әр түрлі елдерде жүзеге асырылатын ғылым мен техника саласындағы әлемдік қайта құру әсеріне байланысты. Қоғам ақпаратты ашық, сонымен бірге инновацияларды басқарудың мағынасы мен рөлді түсінудегі түбегейлі жаңаруы бола бастады, яғни оның әлеуметтік уағдалы, кең ауқымдылығы, тиімділігі. </w:t>
      </w:r>
    </w:p>
    <w:p w:rsidR="00086656" w:rsidRPr="00845755" w:rsidRDefault="00086656" w:rsidP="00086656">
      <w:pPr>
        <w:spacing w:before="100" w:beforeAutospacing="1" w:after="100" w:afterAutospacing="1" w:line="240" w:lineRule="auto"/>
        <w:rPr>
          <w:rFonts w:ascii="Times New Roman" w:eastAsia="Times New Roman" w:hAnsi="Times New Roman" w:cs="Times New Roman"/>
          <w:sz w:val="24"/>
          <w:szCs w:val="24"/>
          <w:lang w:eastAsia="ru-RU"/>
        </w:rPr>
      </w:pPr>
      <w:r w:rsidRPr="00845755">
        <w:rPr>
          <w:rFonts w:ascii="Times New Roman" w:eastAsia="Times New Roman" w:hAnsi="Times New Roman" w:cs="Times New Roman"/>
          <w:sz w:val="24"/>
          <w:szCs w:val="24"/>
          <w:lang w:val="kk-KZ" w:eastAsia="ru-RU"/>
        </w:rPr>
        <w:t xml:space="preserve">Нарықтық механизмдерді қалыптастыру мен дамытуға бағытталған Қазақстан экономикасының қайта құрылуы инновацияларды басқарудағы теоретикалық концепциялардың қайта қаралуын талап етті. Қазіргі жағдайда Қазақстанға инновацияларды басқарудағы жаңа концептуалды модель қажет. Осыған байланысты, инновацияларды басқарудағы жаңа парадигманы жасауға қажеттілік туады. </w:t>
      </w:r>
      <w:proofErr w:type="spellStart"/>
      <w:r w:rsidRPr="00845755">
        <w:rPr>
          <w:rFonts w:ascii="Times New Roman" w:eastAsia="Times New Roman" w:hAnsi="Times New Roman" w:cs="Times New Roman"/>
          <w:sz w:val="24"/>
          <w:szCs w:val="24"/>
          <w:lang w:eastAsia="ru-RU"/>
        </w:rPr>
        <w:t>Жаңалық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енгізудің</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басқару</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жүйесінің</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мазмұны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бойынша</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мыналарды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қамтиды</w:t>
      </w:r>
      <w:proofErr w:type="spellEnd"/>
      <w:r w:rsidRPr="00845755">
        <w:rPr>
          <w:rFonts w:ascii="Times New Roman" w:eastAsia="Times New Roman" w:hAnsi="Times New Roman" w:cs="Times New Roman"/>
          <w:sz w:val="24"/>
          <w:szCs w:val="24"/>
          <w:lang w:eastAsia="ru-RU"/>
        </w:rPr>
        <w:t xml:space="preserve">: </w:t>
      </w:r>
    </w:p>
    <w:p w:rsidR="00086656" w:rsidRPr="00845755" w:rsidRDefault="00086656" w:rsidP="000866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45755">
        <w:rPr>
          <w:rFonts w:ascii="Times New Roman" w:eastAsia="Times New Roman" w:hAnsi="Times New Roman" w:cs="Times New Roman"/>
          <w:sz w:val="24"/>
          <w:szCs w:val="24"/>
          <w:lang w:eastAsia="ru-RU"/>
        </w:rPr>
        <w:lastRenderedPageBreak/>
        <w:t>жиын</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жүйесі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ғылыми-техникалық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және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басқарушылық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ақпаратты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өңдеу</w:t>
      </w:r>
      <w:proofErr w:type="spellEnd"/>
      <w:r w:rsidRPr="00845755">
        <w:rPr>
          <w:rFonts w:ascii="Times New Roman" w:eastAsia="Times New Roman" w:hAnsi="Times New Roman" w:cs="Times New Roman"/>
          <w:sz w:val="24"/>
          <w:szCs w:val="24"/>
          <w:lang w:eastAsia="ru-RU"/>
        </w:rPr>
        <w:t xml:space="preserve"> мен </w:t>
      </w:r>
      <w:proofErr w:type="spellStart"/>
      <w:r w:rsidRPr="00845755">
        <w:rPr>
          <w:rFonts w:ascii="Times New Roman" w:eastAsia="Times New Roman" w:hAnsi="Times New Roman" w:cs="Times New Roman"/>
          <w:sz w:val="24"/>
          <w:szCs w:val="24"/>
          <w:lang w:eastAsia="ru-RU"/>
        </w:rPr>
        <w:t>талдау</w:t>
      </w:r>
      <w:proofErr w:type="spellEnd"/>
      <w:r w:rsidRPr="00845755">
        <w:rPr>
          <w:rFonts w:ascii="Times New Roman" w:eastAsia="Times New Roman" w:hAnsi="Times New Roman" w:cs="Times New Roman"/>
          <w:sz w:val="24"/>
          <w:szCs w:val="24"/>
          <w:lang w:eastAsia="ru-RU"/>
        </w:rPr>
        <w:t>;</w:t>
      </w:r>
    </w:p>
    <w:p w:rsidR="00086656" w:rsidRPr="00845755" w:rsidRDefault="00086656" w:rsidP="000866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45755">
        <w:rPr>
          <w:rFonts w:ascii="Times New Roman" w:eastAsia="Times New Roman" w:hAnsi="Times New Roman" w:cs="Times New Roman"/>
          <w:sz w:val="24"/>
          <w:szCs w:val="24"/>
          <w:lang w:eastAsia="ru-RU"/>
        </w:rPr>
        <w:t>басқарудың</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ұжымдық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құрылымы</w:t>
      </w:r>
      <w:proofErr w:type="spellEnd"/>
      <w:r w:rsidRPr="00845755">
        <w:rPr>
          <w:rFonts w:ascii="Times New Roman" w:eastAsia="Times New Roman" w:hAnsi="Times New Roman" w:cs="Times New Roman"/>
          <w:sz w:val="24"/>
          <w:szCs w:val="24"/>
          <w:lang w:eastAsia="ru-RU"/>
        </w:rPr>
        <w:t xml:space="preserve"> ─ </w:t>
      </w:r>
      <w:proofErr w:type="spellStart"/>
      <w:r w:rsidRPr="00845755">
        <w:rPr>
          <w:rFonts w:ascii="Times New Roman" w:eastAsia="Times New Roman" w:hAnsi="Times New Roman" w:cs="Times New Roman"/>
          <w:sz w:val="24"/>
          <w:szCs w:val="24"/>
          <w:lang w:eastAsia="ru-RU"/>
        </w:rPr>
        <w:t>билік</w:t>
      </w:r>
      <w:proofErr w:type="spellEnd"/>
      <w:r w:rsidRPr="00845755">
        <w:rPr>
          <w:rFonts w:ascii="Times New Roman" w:eastAsia="Times New Roman" w:hAnsi="Times New Roman" w:cs="Times New Roman"/>
          <w:sz w:val="24"/>
          <w:szCs w:val="24"/>
          <w:lang w:eastAsia="ru-RU"/>
        </w:rPr>
        <w:t xml:space="preserve"> пен </w:t>
      </w:r>
      <w:proofErr w:type="spellStart"/>
      <w:r w:rsidRPr="00845755">
        <w:rPr>
          <w:rFonts w:ascii="Times New Roman" w:eastAsia="Times New Roman" w:hAnsi="Times New Roman" w:cs="Times New Roman"/>
          <w:sz w:val="24"/>
          <w:szCs w:val="24"/>
          <w:lang w:eastAsia="ru-RU"/>
        </w:rPr>
        <w:t>жауапкершілікті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бөлу</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барлық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деңгейдегі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міндеттер</w:t>
      </w:r>
      <w:proofErr w:type="spellEnd"/>
      <w:r w:rsidRPr="00845755">
        <w:rPr>
          <w:rFonts w:ascii="Times New Roman" w:eastAsia="Times New Roman" w:hAnsi="Times New Roman" w:cs="Times New Roman"/>
          <w:sz w:val="24"/>
          <w:szCs w:val="24"/>
          <w:lang w:eastAsia="ru-RU"/>
        </w:rPr>
        <w:t xml:space="preserve"> мен </w:t>
      </w:r>
      <w:proofErr w:type="spellStart"/>
      <w:r w:rsidRPr="00845755">
        <w:rPr>
          <w:rFonts w:ascii="Times New Roman" w:eastAsia="Times New Roman" w:hAnsi="Times New Roman" w:cs="Times New Roman"/>
          <w:sz w:val="24"/>
          <w:szCs w:val="24"/>
          <w:lang w:eastAsia="ru-RU"/>
        </w:rPr>
        <w:t>құқықтардың</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теңдігі</w:t>
      </w:r>
      <w:proofErr w:type="spellEnd"/>
      <w:r w:rsidRPr="00845755">
        <w:rPr>
          <w:rFonts w:ascii="Times New Roman" w:eastAsia="Times New Roman" w:hAnsi="Times New Roman" w:cs="Times New Roman"/>
          <w:sz w:val="24"/>
          <w:szCs w:val="24"/>
          <w:lang w:eastAsia="ru-RU"/>
        </w:rPr>
        <w:t>;</w:t>
      </w:r>
    </w:p>
    <w:p w:rsidR="00086656" w:rsidRPr="00845755" w:rsidRDefault="00086656" w:rsidP="000866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45755">
        <w:rPr>
          <w:rFonts w:ascii="Times New Roman" w:eastAsia="Times New Roman" w:hAnsi="Times New Roman" w:cs="Times New Roman"/>
          <w:sz w:val="24"/>
          <w:szCs w:val="24"/>
          <w:lang w:eastAsia="ru-RU"/>
        </w:rPr>
        <w:t>шешімдерді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қабылдау</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механизмі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олардың</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атқарушыларға</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жеткізілуі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және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атқаруды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бақылау</w:t>
      </w:r>
      <w:proofErr w:type="spellEnd"/>
      <w:r w:rsidRPr="00845755">
        <w:rPr>
          <w:rFonts w:ascii="Times New Roman" w:eastAsia="Times New Roman" w:hAnsi="Times New Roman" w:cs="Times New Roman"/>
          <w:sz w:val="24"/>
          <w:szCs w:val="24"/>
          <w:lang w:eastAsia="ru-RU"/>
        </w:rPr>
        <w:t>;</w:t>
      </w:r>
    </w:p>
    <w:p w:rsidR="00086656" w:rsidRPr="00845755" w:rsidRDefault="00086656" w:rsidP="000866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45755">
        <w:rPr>
          <w:rFonts w:ascii="Times New Roman" w:eastAsia="Times New Roman" w:hAnsi="Times New Roman" w:cs="Times New Roman"/>
          <w:sz w:val="24"/>
          <w:szCs w:val="24"/>
          <w:lang w:eastAsia="ru-RU"/>
        </w:rPr>
        <w:t>кадрларды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іріктеу</w:t>
      </w:r>
      <w:proofErr w:type="spellEnd"/>
      <w:r w:rsidRPr="00845755">
        <w:rPr>
          <w:rFonts w:ascii="Times New Roman" w:eastAsia="Times New Roman" w:hAnsi="Times New Roman" w:cs="Times New Roman"/>
          <w:sz w:val="24"/>
          <w:szCs w:val="24"/>
          <w:lang w:eastAsia="ru-RU"/>
        </w:rPr>
        <w:t xml:space="preserve"> мен </w:t>
      </w:r>
      <w:proofErr w:type="spellStart"/>
      <w:r w:rsidRPr="00845755">
        <w:rPr>
          <w:rFonts w:ascii="Times New Roman" w:eastAsia="Times New Roman" w:hAnsi="Times New Roman" w:cs="Times New Roman"/>
          <w:sz w:val="24"/>
          <w:szCs w:val="24"/>
          <w:lang w:eastAsia="ru-RU"/>
        </w:rPr>
        <w:t>орналастыру</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жүйесі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оларды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жаңалық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енгізудегі</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басқару</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процесіне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қатыстыру</w:t>
      </w:r>
      <w:proofErr w:type="spellEnd"/>
      <w:r w:rsidRPr="00845755">
        <w:rPr>
          <w:rFonts w:ascii="Times New Roman" w:eastAsia="Times New Roman" w:hAnsi="Times New Roman" w:cs="Times New Roman"/>
          <w:sz w:val="24"/>
          <w:szCs w:val="24"/>
          <w:lang w:eastAsia="ru-RU"/>
        </w:rPr>
        <w:t>.</w:t>
      </w:r>
    </w:p>
    <w:p w:rsidR="00086656" w:rsidRPr="00845755" w:rsidRDefault="00086656" w:rsidP="000866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45755">
        <w:rPr>
          <w:rFonts w:ascii="Times New Roman" w:eastAsia="Times New Roman" w:hAnsi="Times New Roman" w:cs="Times New Roman"/>
          <w:sz w:val="24"/>
          <w:szCs w:val="24"/>
          <w:lang w:eastAsia="ru-RU"/>
        </w:rPr>
        <w:t>Инновацияларды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басқарудағы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ұсынылған</w:t>
      </w:r>
      <w:proofErr w:type="spellEnd"/>
      <w:r w:rsidRPr="00845755">
        <w:rPr>
          <w:rFonts w:ascii="Times New Roman" w:eastAsia="Times New Roman" w:hAnsi="Times New Roman" w:cs="Times New Roman"/>
          <w:sz w:val="24"/>
          <w:szCs w:val="24"/>
          <w:lang w:eastAsia="ru-RU"/>
        </w:rPr>
        <w:t xml:space="preserve"> парадигма </w:t>
      </w:r>
      <w:proofErr w:type="spellStart"/>
      <w:r w:rsidRPr="00845755">
        <w:rPr>
          <w:rFonts w:ascii="Times New Roman" w:eastAsia="Times New Roman" w:hAnsi="Times New Roman" w:cs="Times New Roman"/>
          <w:sz w:val="24"/>
          <w:szCs w:val="24"/>
          <w:lang w:eastAsia="ru-RU"/>
        </w:rPr>
        <w:t>жағдайлық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жүйелік</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инновациялық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тәсілдерге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және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стратегиялық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басқаруды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қолдануға</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негізделген</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Кәсіпорын</w:t>
      </w:r>
      <w:proofErr w:type="spellEnd"/>
      <w:r w:rsidRPr="00845755">
        <w:rPr>
          <w:rFonts w:ascii="Times New Roman" w:eastAsia="Times New Roman" w:hAnsi="Times New Roman" w:cs="Times New Roman"/>
          <w:sz w:val="24"/>
          <w:szCs w:val="24"/>
          <w:lang w:eastAsia="ru-RU"/>
        </w:rPr>
        <w:t xml:space="preserve"> оны «</w:t>
      </w:r>
      <w:proofErr w:type="spellStart"/>
      <w:r w:rsidRPr="00845755">
        <w:rPr>
          <w:rFonts w:ascii="Times New Roman" w:eastAsia="Times New Roman" w:hAnsi="Times New Roman" w:cs="Times New Roman"/>
          <w:sz w:val="24"/>
          <w:szCs w:val="24"/>
          <w:lang w:eastAsia="ru-RU"/>
        </w:rPr>
        <w:t>ашық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жүйе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ретінде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қарастырады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қызмет</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тиімділігінің</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алғышарттары</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оның</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инвестициялық</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белсенділігіне</w:t>
      </w:r>
      <w:proofErr w:type="spellEnd"/>
      <w:r w:rsidRPr="00845755">
        <w:rPr>
          <w:rFonts w:ascii="Times New Roman" w:eastAsia="Times New Roman" w:hAnsi="Times New Roman" w:cs="Times New Roman"/>
          <w:sz w:val="24"/>
          <w:szCs w:val="24"/>
          <w:lang w:eastAsia="ru-RU"/>
        </w:rPr>
        <w:t xml:space="preserve"> </w:t>
      </w:r>
      <w:proofErr w:type="spellStart"/>
      <w:r w:rsidRPr="00845755">
        <w:rPr>
          <w:rFonts w:ascii="Times New Roman" w:eastAsia="Times New Roman" w:hAnsi="Times New Roman" w:cs="Times New Roman"/>
          <w:sz w:val="24"/>
          <w:szCs w:val="24"/>
          <w:lang w:eastAsia="ru-RU"/>
        </w:rPr>
        <w:t>негізделеді</w:t>
      </w:r>
      <w:proofErr w:type="spellEnd"/>
      <w:r w:rsidRPr="00845755">
        <w:rPr>
          <w:rFonts w:ascii="Times New Roman" w:eastAsia="Times New Roman" w:hAnsi="Times New Roman" w:cs="Times New Roman"/>
          <w:sz w:val="24"/>
          <w:szCs w:val="24"/>
          <w:lang w:eastAsia="ru-RU"/>
        </w:rPr>
        <w:t xml:space="preserve">. </w:t>
      </w:r>
    </w:p>
    <w:p w:rsidR="00CD4DBB" w:rsidRPr="00086656" w:rsidRDefault="00CD4DBB" w:rsidP="00086656">
      <w:pPr>
        <w:tabs>
          <w:tab w:val="left" w:pos="960"/>
        </w:tabs>
      </w:pPr>
    </w:p>
    <w:sectPr w:rsidR="00CD4DBB" w:rsidRPr="00086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C79A9"/>
    <w:multiLevelType w:val="multilevel"/>
    <w:tmpl w:val="49C6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BC"/>
    <w:rsid w:val="00086656"/>
    <w:rsid w:val="00CD4DBB"/>
    <w:rsid w:val="00DE206D"/>
    <w:rsid w:val="00F00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0AE3-FC58-473A-A224-CA3610C3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6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2020-12-24T02:51:00Z</dcterms:created>
  <dcterms:modified xsi:type="dcterms:W3CDTF">2020-12-24T02:54:00Z</dcterms:modified>
</cp:coreProperties>
</file>